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1C4AD" w14:textId="45972492" w:rsidR="00847DBD" w:rsidRPr="001A41B9" w:rsidRDefault="00F92614" w:rsidP="001A41B9">
      <w:pPr>
        <w:jc w:val="center"/>
        <w:rPr>
          <w:rFonts w:ascii="Garamond" w:hAnsi="Garamond"/>
          <w:b/>
          <w:bCs/>
          <w:sz w:val="40"/>
          <w:szCs w:val="40"/>
        </w:rPr>
      </w:pPr>
      <w:r w:rsidRPr="001A41B9">
        <w:rPr>
          <w:rFonts w:ascii="Garamond" w:hAnsi="Garamond"/>
          <w:b/>
          <w:bCs/>
          <w:sz w:val="40"/>
          <w:szCs w:val="40"/>
        </w:rPr>
        <w:t>What is Reflexology</w:t>
      </w:r>
    </w:p>
    <w:p w14:paraId="326432CA" w14:textId="77777777" w:rsidR="001A41B9" w:rsidRDefault="001A41B9" w:rsidP="001A41B9">
      <w:pPr>
        <w:jc w:val="center"/>
        <w:rPr>
          <w:rFonts w:ascii="Garamond" w:hAnsi="Garamond"/>
          <w:b/>
          <w:bCs/>
          <w:sz w:val="40"/>
          <w:szCs w:val="40"/>
        </w:rPr>
      </w:pPr>
    </w:p>
    <w:p w14:paraId="3DA6764F" w14:textId="1842139F" w:rsidR="00077F76" w:rsidRDefault="00704B95" w:rsidP="001A41B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Leading national USA organizations</w:t>
      </w:r>
      <w:r w:rsidR="00775E35">
        <w:rPr>
          <w:rFonts w:ascii="Century Gothic" w:hAnsi="Century Gothic"/>
          <w:sz w:val="24"/>
          <w:szCs w:val="24"/>
        </w:rPr>
        <w:t>, the</w:t>
      </w:r>
      <w:r w:rsidR="00077F76">
        <w:rPr>
          <w:rFonts w:ascii="Century Gothic" w:hAnsi="Century Gothic"/>
          <w:sz w:val="24"/>
          <w:szCs w:val="24"/>
        </w:rPr>
        <w:t xml:space="preserve"> </w:t>
      </w:r>
      <w:r w:rsidR="000B1645">
        <w:rPr>
          <w:rFonts w:ascii="Century Gothic" w:hAnsi="Century Gothic"/>
          <w:sz w:val="24"/>
          <w:szCs w:val="24"/>
        </w:rPr>
        <w:t>ARCB, RAA</w:t>
      </w:r>
      <w:r w:rsidR="00077F76">
        <w:rPr>
          <w:rFonts w:ascii="Century Gothic" w:hAnsi="Century Gothic"/>
          <w:sz w:val="24"/>
          <w:szCs w:val="24"/>
        </w:rPr>
        <w:t xml:space="preserve"> and the NCRE</w:t>
      </w:r>
      <w:r w:rsidR="00775E35">
        <w:rPr>
          <w:rFonts w:ascii="Century Gothic" w:hAnsi="Century Gothic"/>
          <w:sz w:val="24"/>
          <w:szCs w:val="24"/>
        </w:rPr>
        <w:t xml:space="preserve"> </w:t>
      </w:r>
      <w:r w:rsidR="00BB375D">
        <w:rPr>
          <w:rFonts w:ascii="Century Gothic" w:hAnsi="Century Gothic"/>
          <w:sz w:val="24"/>
          <w:szCs w:val="24"/>
        </w:rPr>
        <w:t xml:space="preserve">officially </w:t>
      </w:r>
      <w:r w:rsidR="00775E35">
        <w:rPr>
          <w:rFonts w:ascii="Century Gothic" w:hAnsi="Century Gothic"/>
          <w:sz w:val="24"/>
          <w:szCs w:val="24"/>
        </w:rPr>
        <w:t>defin</w:t>
      </w:r>
      <w:r w:rsidR="004963FB">
        <w:rPr>
          <w:rFonts w:ascii="Century Gothic" w:hAnsi="Century Gothic"/>
          <w:sz w:val="24"/>
          <w:szCs w:val="24"/>
        </w:rPr>
        <w:t>e Reflexology as:</w:t>
      </w:r>
      <w:r w:rsidR="00DA3FC7">
        <w:rPr>
          <w:rFonts w:ascii="Century Gothic" w:hAnsi="Century Gothic"/>
          <w:sz w:val="24"/>
          <w:szCs w:val="24"/>
        </w:rPr>
        <w:t xml:space="preserve"> “</w:t>
      </w:r>
      <w:r w:rsidR="00BB375D">
        <w:rPr>
          <w:rFonts w:ascii="Century Gothic" w:hAnsi="Century Gothic"/>
          <w:sz w:val="24"/>
          <w:szCs w:val="24"/>
        </w:rPr>
        <w:t>A</w:t>
      </w:r>
      <w:r w:rsidR="00DA3FC7">
        <w:rPr>
          <w:rFonts w:ascii="Century Gothic" w:hAnsi="Century Gothic"/>
          <w:sz w:val="24"/>
          <w:szCs w:val="24"/>
        </w:rPr>
        <w:t>n integrative health practice</w:t>
      </w:r>
      <w:r w:rsidR="00BB375D">
        <w:rPr>
          <w:rFonts w:ascii="Century Gothic" w:hAnsi="Century Gothic"/>
          <w:sz w:val="24"/>
          <w:szCs w:val="24"/>
        </w:rPr>
        <w:t xml:space="preserve"> [that]</w:t>
      </w:r>
      <w:r w:rsidR="00DA3FC7">
        <w:rPr>
          <w:rFonts w:ascii="Century Gothic" w:hAnsi="Century Gothic"/>
          <w:sz w:val="24"/>
          <w:szCs w:val="24"/>
        </w:rPr>
        <w:t xml:space="preserve"> maps</w:t>
      </w:r>
      <w:r w:rsidR="00364DD7">
        <w:rPr>
          <w:rFonts w:ascii="Century Gothic" w:hAnsi="Century Gothic"/>
          <w:sz w:val="24"/>
          <w:szCs w:val="24"/>
        </w:rPr>
        <w:t xml:space="preserve"> a reflection of the body predominantly on the fee</w:t>
      </w:r>
      <w:r w:rsidR="0000059D">
        <w:rPr>
          <w:rFonts w:ascii="Century Gothic" w:hAnsi="Century Gothic"/>
          <w:sz w:val="24"/>
          <w:szCs w:val="24"/>
        </w:rPr>
        <w:t>t</w:t>
      </w:r>
      <w:r w:rsidR="00364DD7">
        <w:rPr>
          <w:rFonts w:ascii="Century Gothic" w:hAnsi="Century Gothic"/>
          <w:sz w:val="24"/>
          <w:szCs w:val="24"/>
        </w:rPr>
        <w:t>, hands, and outer ears.  It uses unique manual techniques to deliver pressure to neural pathways assisting the body to function optimally.”</w:t>
      </w:r>
      <w:r w:rsidR="007D3FCC">
        <w:rPr>
          <w:rFonts w:ascii="Century Gothic" w:hAnsi="Century Gothic"/>
          <w:sz w:val="24"/>
          <w:szCs w:val="24"/>
        </w:rPr>
        <w:t xml:space="preserve"> </w:t>
      </w:r>
    </w:p>
    <w:p w14:paraId="743533DD" w14:textId="77777777" w:rsidR="00077F76" w:rsidRDefault="00077F76" w:rsidP="001A41B9">
      <w:pPr>
        <w:rPr>
          <w:rFonts w:ascii="Century Gothic" w:hAnsi="Century Gothic"/>
          <w:sz w:val="24"/>
          <w:szCs w:val="24"/>
        </w:rPr>
      </w:pPr>
    </w:p>
    <w:p w14:paraId="185B1090" w14:textId="55054A6D" w:rsidR="00F119CD" w:rsidRDefault="0000059D" w:rsidP="001A41B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</w:t>
      </w:r>
      <w:r w:rsidR="00172DCE">
        <w:rPr>
          <w:rFonts w:ascii="Century Gothic" w:hAnsi="Century Gothic"/>
          <w:sz w:val="24"/>
          <w:szCs w:val="24"/>
        </w:rPr>
        <w:t xml:space="preserve"> have learned</w:t>
      </w:r>
      <w:r>
        <w:rPr>
          <w:rFonts w:ascii="Century Gothic" w:hAnsi="Century Gothic"/>
          <w:sz w:val="24"/>
          <w:szCs w:val="24"/>
        </w:rPr>
        <w:t xml:space="preserve"> reflexology is a</w:t>
      </w:r>
      <w:r w:rsidR="00AB4D97">
        <w:rPr>
          <w:rFonts w:ascii="Century Gothic" w:hAnsi="Century Gothic"/>
          <w:sz w:val="24"/>
          <w:szCs w:val="24"/>
        </w:rPr>
        <w:t xml:space="preserve"> non-invasive technique that</w:t>
      </w:r>
      <w:r w:rsidR="002130B0">
        <w:rPr>
          <w:rFonts w:ascii="Century Gothic" w:hAnsi="Century Gothic"/>
          <w:sz w:val="24"/>
          <w:szCs w:val="24"/>
        </w:rPr>
        <w:t xml:space="preserve"> encourages the body to balance</w:t>
      </w:r>
      <w:r w:rsidR="00A97B56">
        <w:rPr>
          <w:rFonts w:ascii="Century Gothic" w:hAnsi="Century Gothic"/>
          <w:sz w:val="24"/>
          <w:szCs w:val="24"/>
        </w:rPr>
        <w:t xml:space="preserve"> and heal itself, through </w:t>
      </w:r>
      <w:r w:rsidR="00F25FDD">
        <w:rPr>
          <w:rFonts w:ascii="Century Gothic" w:hAnsi="Century Gothic"/>
          <w:sz w:val="24"/>
          <w:szCs w:val="24"/>
        </w:rPr>
        <w:t>its</w:t>
      </w:r>
      <w:r w:rsidR="00A97B56">
        <w:rPr>
          <w:rFonts w:ascii="Century Gothic" w:hAnsi="Century Gothic"/>
          <w:sz w:val="24"/>
          <w:szCs w:val="24"/>
        </w:rPr>
        <w:t xml:space="preserve"> own</w:t>
      </w:r>
      <w:r w:rsidR="00AB4D97">
        <w:rPr>
          <w:rFonts w:ascii="Century Gothic" w:hAnsi="Century Gothic"/>
          <w:sz w:val="24"/>
          <w:szCs w:val="24"/>
        </w:rPr>
        <w:t xml:space="preserve"> natural healing process.</w:t>
      </w:r>
      <w:r w:rsidR="008D21F5">
        <w:rPr>
          <w:rFonts w:ascii="Century Gothic" w:hAnsi="Century Gothic"/>
          <w:sz w:val="24"/>
          <w:szCs w:val="24"/>
        </w:rPr>
        <w:t xml:space="preserve"> It involves applying finger or thumb pressure to specific points on the hands</w:t>
      </w:r>
      <w:r w:rsidR="00172DCE">
        <w:rPr>
          <w:rFonts w:ascii="Century Gothic" w:hAnsi="Century Gothic"/>
          <w:sz w:val="24"/>
          <w:szCs w:val="24"/>
        </w:rPr>
        <w:t xml:space="preserve">, feet, </w:t>
      </w:r>
      <w:r w:rsidR="00F40DFD">
        <w:rPr>
          <w:rFonts w:ascii="Century Gothic" w:hAnsi="Century Gothic"/>
          <w:sz w:val="24"/>
          <w:szCs w:val="24"/>
        </w:rPr>
        <w:t xml:space="preserve">face and </w:t>
      </w:r>
      <w:r w:rsidR="00172DCE">
        <w:rPr>
          <w:rFonts w:ascii="Century Gothic" w:hAnsi="Century Gothic"/>
          <w:sz w:val="24"/>
          <w:szCs w:val="24"/>
        </w:rPr>
        <w:t>ears</w:t>
      </w:r>
      <w:r w:rsidR="008D21F5">
        <w:rPr>
          <w:rFonts w:ascii="Century Gothic" w:hAnsi="Century Gothic"/>
          <w:sz w:val="24"/>
          <w:szCs w:val="24"/>
        </w:rPr>
        <w:t xml:space="preserve">.  These points are called “reflexes” and they reflect, or mirror the organs and structures of the body as well as a </w:t>
      </w:r>
      <w:r w:rsidR="00F25FDD">
        <w:rPr>
          <w:rFonts w:ascii="Century Gothic" w:hAnsi="Century Gothic"/>
          <w:sz w:val="24"/>
          <w:szCs w:val="24"/>
        </w:rPr>
        <w:t>person’s</w:t>
      </w:r>
      <w:r w:rsidR="008D21F5">
        <w:rPr>
          <w:rFonts w:ascii="Century Gothic" w:hAnsi="Century Gothic"/>
          <w:sz w:val="24"/>
          <w:szCs w:val="24"/>
        </w:rPr>
        <w:t xml:space="preserve"> emotional health. </w:t>
      </w:r>
      <w:r w:rsidR="007B0491">
        <w:rPr>
          <w:rFonts w:ascii="Century Gothic" w:hAnsi="Century Gothic"/>
          <w:sz w:val="24"/>
          <w:szCs w:val="24"/>
        </w:rPr>
        <w:t xml:space="preserve"> </w:t>
      </w:r>
      <w:r w:rsidR="008D21F5">
        <w:rPr>
          <w:rFonts w:ascii="Century Gothic" w:hAnsi="Century Gothic"/>
          <w:sz w:val="24"/>
          <w:szCs w:val="24"/>
        </w:rPr>
        <w:t>In this way the hands and feet are “min</w:t>
      </w:r>
      <w:r w:rsidR="007B0491">
        <w:rPr>
          <w:rFonts w:ascii="Century Gothic" w:hAnsi="Century Gothic"/>
          <w:sz w:val="24"/>
          <w:szCs w:val="24"/>
        </w:rPr>
        <w:t>i</w:t>
      </w:r>
      <w:r w:rsidR="00553D6B">
        <w:rPr>
          <w:rFonts w:ascii="Century Gothic" w:hAnsi="Century Gothic"/>
          <w:sz w:val="24"/>
          <w:szCs w:val="24"/>
        </w:rPr>
        <w:t xml:space="preserve"> maps” or microcosms of the body that can be used to encourage holistic healing. </w:t>
      </w:r>
      <w:r w:rsidR="007B0491">
        <w:rPr>
          <w:rFonts w:ascii="Century Gothic" w:hAnsi="Century Gothic"/>
          <w:sz w:val="24"/>
          <w:szCs w:val="24"/>
        </w:rPr>
        <w:t xml:space="preserve">Holistic therapies such as reflexology are based on the idea that health is the result </w:t>
      </w:r>
      <w:r w:rsidR="008904BD">
        <w:rPr>
          <w:rFonts w:ascii="Century Gothic" w:hAnsi="Century Gothic"/>
          <w:sz w:val="24"/>
          <w:szCs w:val="24"/>
        </w:rPr>
        <w:t xml:space="preserve">of harmony between the body, mind and spirit.  Stresses of any kind, be they physical, psychological, social or environmental can upset this balance and cause “disease”. </w:t>
      </w:r>
    </w:p>
    <w:p w14:paraId="60C79862" w14:textId="77777777" w:rsidR="007D3FCC" w:rsidRDefault="007D3FCC" w:rsidP="001A41B9">
      <w:pPr>
        <w:rPr>
          <w:rFonts w:ascii="Century Gothic" w:hAnsi="Century Gothic"/>
          <w:sz w:val="24"/>
          <w:szCs w:val="24"/>
        </w:rPr>
      </w:pPr>
    </w:p>
    <w:p w14:paraId="4E53D054" w14:textId="094D1B3E" w:rsidR="007D3FCC" w:rsidRDefault="007D3FCC" w:rsidP="001A41B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Foot massage differs distinctly from reflexology as massage focuses </w:t>
      </w:r>
      <w:r w:rsidR="002D6E52">
        <w:rPr>
          <w:rFonts w:ascii="Century Gothic" w:hAnsi="Century Gothic"/>
          <w:sz w:val="24"/>
          <w:szCs w:val="24"/>
        </w:rPr>
        <w:t xml:space="preserve">strictly on relaxing the muscles and improving circulation within the foot itself. </w:t>
      </w:r>
    </w:p>
    <w:p w14:paraId="574A741F" w14:textId="77777777" w:rsidR="00F119CD" w:rsidRDefault="00F119CD" w:rsidP="001A41B9">
      <w:pPr>
        <w:rPr>
          <w:rFonts w:ascii="Century Gothic" w:hAnsi="Century Gothic"/>
          <w:sz w:val="24"/>
          <w:szCs w:val="24"/>
        </w:rPr>
      </w:pPr>
    </w:p>
    <w:p w14:paraId="5CD00833" w14:textId="61BD99EB" w:rsidR="00553D6B" w:rsidRDefault="004C7D85" w:rsidP="001A41B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 reflexologist works with the signaling receptors</w:t>
      </w:r>
      <w:r w:rsidR="0047213B">
        <w:rPr>
          <w:rFonts w:ascii="Century Gothic" w:hAnsi="Century Gothic"/>
          <w:sz w:val="24"/>
          <w:szCs w:val="24"/>
        </w:rPr>
        <w:t xml:space="preserve"> of nerve endings</w:t>
      </w:r>
      <w:r>
        <w:rPr>
          <w:rFonts w:ascii="Century Gothic" w:hAnsi="Century Gothic"/>
          <w:sz w:val="24"/>
          <w:szCs w:val="24"/>
        </w:rPr>
        <w:t xml:space="preserve"> in the cells of our skin</w:t>
      </w:r>
      <w:r w:rsidR="00A44A02">
        <w:rPr>
          <w:rFonts w:ascii="Century Gothic" w:hAnsi="Century Gothic"/>
          <w:sz w:val="24"/>
          <w:szCs w:val="24"/>
        </w:rPr>
        <w:t xml:space="preserve"> located on the hands</w:t>
      </w:r>
      <w:r w:rsidR="000B1645">
        <w:rPr>
          <w:rFonts w:ascii="Century Gothic" w:hAnsi="Century Gothic"/>
          <w:sz w:val="24"/>
          <w:szCs w:val="24"/>
        </w:rPr>
        <w:t>, feet and ears</w:t>
      </w:r>
      <w:r w:rsidR="00A44A02">
        <w:rPr>
          <w:rFonts w:ascii="Century Gothic" w:hAnsi="Century Gothic"/>
          <w:sz w:val="24"/>
          <w:szCs w:val="24"/>
        </w:rPr>
        <w:t xml:space="preserve"> and induce a nerve response.  We</w:t>
      </w:r>
      <w:r w:rsidR="0080783F">
        <w:rPr>
          <w:rFonts w:ascii="Century Gothic" w:hAnsi="Century Gothic"/>
          <w:sz w:val="24"/>
          <w:szCs w:val="24"/>
        </w:rPr>
        <w:t xml:space="preserve"> touch a reflex area denoted on the mini map that refers to points</w:t>
      </w:r>
      <w:r w:rsidR="00A73D37">
        <w:rPr>
          <w:rFonts w:ascii="Century Gothic" w:hAnsi="Century Gothic"/>
          <w:sz w:val="24"/>
          <w:szCs w:val="24"/>
        </w:rPr>
        <w:t xml:space="preserve"> or areas of cells on or within the body that receive information or external stimuli</w:t>
      </w:r>
      <w:r w:rsidR="00BE7DFF">
        <w:rPr>
          <w:rFonts w:ascii="Century Gothic" w:hAnsi="Century Gothic"/>
          <w:sz w:val="24"/>
          <w:szCs w:val="24"/>
        </w:rPr>
        <w:t>. Once they receive that information, or i</w:t>
      </w:r>
      <w:r w:rsidR="00DA5FB8">
        <w:rPr>
          <w:rFonts w:ascii="Century Gothic" w:hAnsi="Century Gothic"/>
          <w:sz w:val="24"/>
          <w:szCs w:val="24"/>
        </w:rPr>
        <w:t>n</w:t>
      </w:r>
      <w:r w:rsidR="00BE7DFF">
        <w:rPr>
          <w:rFonts w:ascii="Century Gothic" w:hAnsi="Century Gothic"/>
          <w:sz w:val="24"/>
          <w:szCs w:val="24"/>
        </w:rPr>
        <w:t>put, they send it as an electrical signal to our central nervous system</w:t>
      </w:r>
      <w:r w:rsidR="00A90446">
        <w:rPr>
          <w:rFonts w:ascii="Century Gothic" w:hAnsi="Century Gothic"/>
          <w:sz w:val="24"/>
          <w:szCs w:val="24"/>
        </w:rPr>
        <w:t xml:space="preserve">, </w:t>
      </w:r>
      <w:r w:rsidR="00F2394F">
        <w:rPr>
          <w:rFonts w:ascii="Century Gothic" w:hAnsi="Century Gothic"/>
          <w:sz w:val="24"/>
          <w:szCs w:val="24"/>
        </w:rPr>
        <w:t>travel</w:t>
      </w:r>
      <w:r w:rsidR="00A90446">
        <w:rPr>
          <w:rFonts w:ascii="Century Gothic" w:hAnsi="Century Gothic"/>
          <w:sz w:val="24"/>
          <w:szCs w:val="24"/>
        </w:rPr>
        <w:t>ing</w:t>
      </w:r>
      <w:r w:rsidR="00F2394F">
        <w:rPr>
          <w:rFonts w:ascii="Century Gothic" w:hAnsi="Century Gothic"/>
          <w:sz w:val="24"/>
          <w:szCs w:val="24"/>
        </w:rPr>
        <w:t xml:space="preserve"> through our </w:t>
      </w:r>
      <w:r w:rsidR="00A90446">
        <w:rPr>
          <w:rFonts w:ascii="Century Gothic" w:hAnsi="Century Gothic"/>
          <w:sz w:val="24"/>
          <w:szCs w:val="24"/>
        </w:rPr>
        <w:t xml:space="preserve">spinal cord up to the </w:t>
      </w:r>
      <w:r w:rsidR="00A5228B">
        <w:rPr>
          <w:rFonts w:ascii="Century Gothic" w:hAnsi="Century Gothic"/>
          <w:sz w:val="24"/>
          <w:szCs w:val="24"/>
        </w:rPr>
        <w:t>brain and processed.  Then the brain sends a response back</w:t>
      </w:r>
      <w:r w:rsidR="00DA5FB8">
        <w:rPr>
          <w:rFonts w:ascii="Century Gothic" w:hAnsi="Century Gothic"/>
          <w:sz w:val="24"/>
          <w:szCs w:val="24"/>
        </w:rPr>
        <w:t xml:space="preserve"> to the area we are touching</w:t>
      </w:r>
      <w:r w:rsidR="00D841EC">
        <w:rPr>
          <w:rFonts w:ascii="Century Gothic" w:hAnsi="Century Gothic"/>
          <w:sz w:val="24"/>
          <w:szCs w:val="24"/>
        </w:rPr>
        <w:t>.</w:t>
      </w:r>
    </w:p>
    <w:p w14:paraId="1E40F5BB" w14:textId="77777777" w:rsidR="005278ED" w:rsidRDefault="005278ED" w:rsidP="001A41B9">
      <w:pPr>
        <w:rPr>
          <w:rFonts w:ascii="Century Gothic" w:hAnsi="Century Gothic"/>
          <w:sz w:val="24"/>
          <w:szCs w:val="24"/>
        </w:rPr>
      </w:pPr>
    </w:p>
    <w:p w14:paraId="2FE76AEA" w14:textId="3E9E6563" w:rsidR="00B20D67" w:rsidRDefault="00AD1740" w:rsidP="001A41B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The benefits of reflexology are plentiful</w:t>
      </w:r>
      <w:r w:rsidR="00301111">
        <w:rPr>
          <w:rFonts w:ascii="Century Gothic" w:hAnsi="Century Gothic"/>
          <w:sz w:val="24"/>
          <w:szCs w:val="24"/>
        </w:rPr>
        <w:t>. Starting with</w:t>
      </w:r>
      <w:r w:rsidR="0081621C">
        <w:rPr>
          <w:rFonts w:ascii="Century Gothic" w:hAnsi="Century Gothic"/>
          <w:sz w:val="24"/>
          <w:szCs w:val="24"/>
        </w:rPr>
        <w:t xml:space="preserve"> </w:t>
      </w:r>
      <w:r w:rsidR="00876284">
        <w:rPr>
          <w:rFonts w:ascii="Century Gothic" w:hAnsi="Century Gothic"/>
          <w:sz w:val="24"/>
          <w:szCs w:val="24"/>
        </w:rPr>
        <w:t xml:space="preserve">visualization, gratitude and </w:t>
      </w:r>
      <w:r w:rsidR="00301111">
        <w:rPr>
          <w:rFonts w:ascii="Century Gothic" w:hAnsi="Century Gothic"/>
          <w:sz w:val="24"/>
          <w:szCs w:val="24"/>
        </w:rPr>
        <w:t xml:space="preserve"> intention,  </w:t>
      </w:r>
      <w:r>
        <w:rPr>
          <w:rFonts w:ascii="Century Gothic" w:hAnsi="Century Gothic"/>
          <w:sz w:val="24"/>
          <w:szCs w:val="24"/>
        </w:rPr>
        <w:t xml:space="preserve">stimulating the reflex points </w:t>
      </w:r>
      <w:r w:rsidR="001C080C">
        <w:rPr>
          <w:rFonts w:ascii="Century Gothic" w:hAnsi="Century Gothic"/>
          <w:sz w:val="24"/>
          <w:szCs w:val="24"/>
        </w:rPr>
        <w:t>and areas</w:t>
      </w:r>
      <w:r>
        <w:rPr>
          <w:rFonts w:ascii="Century Gothic" w:hAnsi="Century Gothic"/>
          <w:sz w:val="24"/>
          <w:szCs w:val="24"/>
        </w:rPr>
        <w:t>, the body’s natural healing process is set in motion</w:t>
      </w:r>
      <w:r w:rsidR="001C080C">
        <w:rPr>
          <w:rFonts w:ascii="Century Gothic" w:hAnsi="Century Gothic"/>
          <w:sz w:val="24"/>
          <w:szCs w:val="24"/>
        </w:rPr>
        <w:t xml:space="preserve">, </w:t>
      </w:r>
      <w:r w:rsidR="0067283A">
        <w:rPr>
          <w:rFonts w:ascii="Century Gothic" w:hAnsi="Century Gothic"/>
          <w:sz w:val="24"/>
          <w:szCs w:val="24"/>
        </w:rPr>
        <w:t>targe</w:t>
      </w:r>
      <w:r w:rsidR="001C080C">
        <w:rPr>
          <w:rFonts w:ascii="Century Gothic" w:hAnsi="Century Gothic"/>
          <w:sz w:val="24"/>
          <w:szCs w:val="24"/>
        </w:rPr>
        <w:t>ting</w:t>
      </w:r>
      <w:r w:rsidR="0067283A">
        <w:rPr>
          <w:rFonts w:ascii="Century Gothic" w:hAnsi="Century Gothic"/>
          <w:sz w:val="24"/>
          <w:szCs w:val="24"/>
        </w:rPr>
        <w:t xml:space="preserve"> every system, gland and organ</w:t>
      </w:r>
      <w:r w:rsidR="002B4BBF">
        <w:rPr>
          <w:rFonts w:ascii="Century Gothic" w:hAnsi="Century Gothic"/>
          <w:sz w:val="24"/>
          <w:szCs w:val="24"/>
        </w:rPr>
        <w:t>.</w:t>
      </w:r>
      <w:r w:rsidR="008D5828">
        <w:rPr>
          <w:rFonts w:ascii="Century Gothic" w:hAnsi="Century Gothic"/>
          <w:sz w:val="24"/>
          <w:szCs w:val="24"/>
        </w:rPr>
        <w:t xml:space="preserve"> </w:t>
      </w:r>
      <w:r w:rsidR="002B4BBF">
        <w:rPr>
          <w:rFonts w:ascii="Century Gothic" w:hAnsi="Century Gothic"/>
          <w:sz w:val="24"/>
          <w:szCs w:val="24"/>
        </w:rPr>
        <w:t xml:space="preserve"> When a practitioner provides reflexology, they guide the client into a </w:t>
      </w:r>
      <w:r w:rsidR="0067283A">
        <w:rPr>
          <w:rFonts w:ascii="Century Gothic" w:hAnsi="Century Gothic"/>
          <w:sz w:val="24"/>
          <w:szCs w:val="24"/>
        </w:rPr>
        <w:t>parasympathetic</w:t>
      </w:r>
      <w:r w:rsidR="002B4BBF">
        <w:rPr>
          <w:rFonts w:ascii="Century Gothic" w:hAnsi="Century Gothic"/>
          <w:sz w:val="24"/>
          <w:szCs w:val="24"/>
        </w:rPr>
        <w:t xml:space="preserve"> state of the</w:t>
      </w:r>
      <w:r w:rsidR="0067283A">
        <w:rPr>
          <w:rFonts w:ascii="Century Gothic" w:hAnsi="Century Gothic"/>
          <w:sz w:val="24"/>
          <w:szCs w:val="24"/>
        </w:rPr>
        <w:t xml:space="preserve"> nervous system</w:t>
      </w:r>
      <w:r>
        <w:rPr>
          <w:rFonts w:ascii="Century Gothic" w:hAnsi="Century Gothic"/>
          <w:sz w:val="24"/>
          <w:szCs w:val="24"/>
        </w:rPr>
        <w:t xml:space="preserve">.  I </w:t>
      </w:r>
      <w:r w:rsidR="007F3568">
        <w:rPr>
          <w:rFonts w:ascii="Century Gothic" w:hAnsi="Century Gothic"/>
          <w:sz w:val="24"/>
          <w:szCs w:val="24"/>
        </w:rPr>
        <w:t xml:space="preserve">do not consider myself </w:t>
      </w:r>
      <w:r w:rsidR="008D5828">
        <w:rPr>
          <w:rFonts w:ascii="Century Gothic" w:hAnsi="Century Gothic"/>
          <w:sz w:val="24"/>
          <w:szCs w:val="24"/>
        </w:rPr>
        <w:t>to be</w:t>
      </w:r>
      <w:r>
        <w:rPr>
          <w:rFonts w:ascii="Century Gothic" w:hAnsi="Century Gothic"/>
          <w:sz w:val="24"/>
          <w:szCs w:val="24"/>
        </w:rPr>
        <w:t xml:space="preserve"> a healer</w:t>
      </w:r>
      <w:r w:rsidR="008D5828">
        <w:rPr>
          <w:rFonts w:ascii="Century Gothic" w:hAnsi="Century Gothic"/>
          <w:sz w:val="24"/>
          <w:szCs w:val="24"/>
        </w:rPr>
        <w:t>;</w:t>
      </w:r>
      <w:r w:rsidR="007F3568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 xml:space="preserve">I believe the person receiving the reflexology is the </w:t>
      </w:r>
      <w:r w:rsidR="008D5828">
        <w:rPr>
          <w:rFonts w:ascii="Century Gothic" w:hAnsi="Century Gothic"/>
          <w:sz w:val="24"/>
          <w:szCs w:val="24"/>
        </w:rPr>
        <w:t>h</w:t>
      </w:r>
      <w:r>
        <w:rPr>
          <w:rFonts w:ascii="Century Gothic" w:hAnsi="Century Gothic"/>
          <w:sz w:val="24"/>
          <w:szCs w:val="24"/>
        </w:rPr>
        <w:t>ealer</w:t>
      </w:r>
      <w:r w:rsidR="007A44BB">
        <w:rPr>
          <w:rFonts w:ascii="Century Gothic" w:hAnsi="Century Gothic"/>
          <w:sz w:val="24"/>
          <w:szCs w:val="24"/>
        </w:rPr>
        <w:t>. I help you along the way but then you continue to learn how to heal thyself</w:t>
      </w:r>
      <w:r w:rsidR="00235443">
        <w:rPr>
          <w:rFonts w:ascii="Century Gothic" w:hAnsi="Century Gothic"/>
          <w:sz w:val="24"/>
          <w:szCs w:val="24"/>
        </w:rPr>
        <w:t xml:space="preserve">.  </w:t>
      </w:r>
    </w:p>
    <w:p w14:paraId="22264AF3" w14:textId="77777777" w:rsidR="00B20D67" w:rsidRDefault="00B20D67" w:rsidP="001A41B9">
      <w:pPr>
        <w:rPr>
          <w:rFonts w:ascii="Century Gothic" w:hAnsi="Century Gothic"/>
          <w:sz w:val="24"/>
          <w:szCs w:val="24"/>
        </w:rPr>
      </w:pPr>
    </w:p>
    <w:p w14:paraId="0E4419DA" w14:textId="5CD753B8" w:rsidR="000B2B35" w:rsidRDefault="00235443" w:rsidP="001A41B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Predominant benefits of reflexology are increase</w:t>
      </w:r>
      <w:r w:rsidR="00D841EC">
        <w:rPr>
          <w:rFonts w:ascii="Century Gothic" w:hAnsi="Century Gothic"/>
          <w:sz w:val="24"/>
          <w:szCs w:val="24"/>
        </w:rPr>
        <w:t>d</w:t>
      </w:r>
      <w:r>
        <w:rPr>
          <w:rFonts w:ascii="Century Gothic" w:hAnsi="Century Gothic"/>
          <w:sz w:val="24"/>
          <w:szCs w:val="24"/>
        </w:rPr>
        <w:t xml:space="preserve"> blood flow and circulation</w:t>
      </w:r>
      <w:r w:rsidR="00B20D67">
        <w:rPr>
          <w:rFonts w:ascii="Century Gothic" w:hAnsi="Century Gothic"/>
          <w:sz w:val="24"/>
          <w:szCs w:val="24"/>
        </w:rPr>
        <w:t>,</w:t>
      </w:r>
      <w:r>
        <w:rPr>
          <w:rFonts w:ascii="Century Gothic" w:hAnsi="Century Gothic"/>
          <w:sz w:val="24"/>
          <w:szCs w:val="24"/>
        </w:rPr>
        <w:t xml:space="preserve"> reduce</w:t>
      </w:r>
      <w:r w:rsidR="00D841EC">
        <w:rPr>
          <w:rFonts w:ascii="Century Gothic" w:hAnsi="Century Gothic"/>
          <w:sz w:val="24"/>
          <w:szCs w:val="24"/>
        </w:rPr>
        <w:t>d</w:t>
      </w:r>
      <w:r>
        <w:rPr>
          <w:rFonts w:ascii="Century Gothic" w:hAnsi="Century Gothic"/>
          <w:sz w:val="24"/>
          <w:szCs w:val="24"/>
        </w:rPr>
        <w:t xml:space="preserve"> tension and stress in internal and external structures and assist</w:t>
      </w:r>
      <w:r w:rsidR="00B20D67">
        <w:rPr>
          <w:rFonts w:ascii="Century Gothic" w:hAnsi="Century Gothic"/>
          <w:sz w:val="24"/>
          <w:szCs w:val="24"/>
        </w:rPr>
        <w:t xml:space="preserve">s </w:t>
      </w:r>
      <w:r w:rsidR="00B13ECD">
        <w:rPr>
          <w:rFonts w:ascii="Century Gothic" w:hAnsi="Century Gothic"/>
          <w:sz w:val="24"/>
          <w:szCs w:val="24"/>
        </w:rPr>
        <w:t xml:space="preserve">in </w:t>
      </w:r>
      <w:r w:rsidR="00B20D67">
        <w:rPr>
          <w:rFonts w:ascii="Century Gothic" w:hAnsi="Century Gothic"/>
          <w:sz w:val="24"/>
          <w:szCs w:val="24"/>
        </w:rPr>
        <w:t>the</w:t>
      </w:r>
      <w:r>
        <w:rPr>
          <w:rFonts w:ascii="Century Gothic" w:hAnsi="Century Gothic"/>
          <w:sz w:val="24"/>
          <w:szCs w:val="24"/>
        </w:rPr>
        <w:t xml:space="preserve"> release</w:t>
      </w:r>
      <w:r w:rsidR="00B20D67">
        <w:rPr>
          <w:rFonts w:ascii="Century Gothic" w:hAnsi="Century Gothic"/>
          <w:sz w:val="24"/>
          <w:szCs w:val="24"/>
        </w:rPr>
        <w:t xml:space="preserve"> </w:t>
      </w:r>
      <w:r w:rsidR="00F25FDD">
        <w:rPr>
          <w:rFonts w:ascii="Century Gothic" w:hAnsi="Century Gothic"/>
          <w:sz w:val="24"/>
          <w:szCs w:val="24"/>
        </w:rPr>
        <w:t>of toxins</w:t>
      </w:r>
      <w:r>
        <w:rPr>
          <w:rFonts w:ascii="Century Gothic" w:hAnsi="Century Gothic"/>
          <w:sz w:val="24"/>
          <w:szCs w:val="24"/>
        </w:rPr>
        <w:t xml:space="preserve"> from the body. </w:t>
      </w:r>
      <w:r w:rsidR="00C02AD5">
        <w:rPr>
          <w:rFonts w:ascii="Century Gothic" w:hAnsi="Century Gothic"/>
          <w:sz w:val="24"/>
          <w:szCs w:val="24"/>
        </w:rPr>
        <w:t>De</w:t>
      </w:r>
      <w:r w:rsidR="00051EFD">
        <w:rPr>
          <w:rFonts w:ascii="Century Gothic" w:hAnsi="Century Gothic"/>
          <w:sz w:val="24"/>
          <w:szCs w:val="24"/>
        </w:rPr>
        <w:t xml:space="preserve">toxification occurs in the parasympathetic state, which is </w:t>
      </w:r>
      <w:r w:rsidR="00C02AD5">
        <w:rPr>
          <w:rFonts w:ascii="Century Gothic" w:hAnsi="Century Gothic"/>
          <w:sz w:val="24"/>
          <w:szCs w:val="24"/>
        </w:rPr>
        <w:t xml:space="preserve">the </w:t>
      </w:r>
      <w:r w:rsidR="00051EFD">
        <w:rPr>
          <w:rFonts w:ascii="Century Gothic" w:hAnsi="Century Gothic"/>
          <w:sz w:val="24"/>
          <w:szCs w:val="24"/>
        </w:rPr>
        <w:t xml:space="preserve">rest and digest system of the </w:t>
      </w:r>
      <w:r w:rsidR="00B51212">
        <w:rPr>
          <w:rFonts w:ascii="Century Gothic" w:hAnsi="Century Gothic"/>
          <w:sz w:val="24"/>
          <w:szCs w:val="24"/>
        </w:rPr>
        <w:t xml:space="preserve">peripheral </w:t>
      </w:r>
      <w:r w:rsidR="00051EFD">
        <w:rPr>
          <w:rFonts w:ascii="Century Gothic" w:hAnsi="Century Gothic"/>
          <w:sz w:val="24"/>
          <w:szCs w:val="24"/>
        </w:rPr>
        <w:t>nervous system</w:t>
      </w:r>
      <w:r w:rsidR="00D4083E">
        <w:rPr>
          <w:rFonts w:ascii="Century Gothic" w:hAnsi="Century Gothic"/>
          <w:sz w:val="24"/>
          <w:szCs w:val="24"/>
        </w:rPr>
        <w:t>; th</w:t>
      </w:r>
      <w:r w:rsidR="00F27585">
        <w:rPr>
          <w:rFonts w:ascii="Century Gothic" w:hAnsi="Century Gothic"/>
          <w:sz w:val="24"/>
          <w:szCs w:val="24"/>
        </w:rPr>
        <w:t xml:space="preserve">en the body is </w:t>
      </w:r>
      <w:r w:rsidR="00E221B7">
        <w:rPr>
          <w:rFonts w:ascii="Century Gothic" w:hAnsi="Century Gothic"/>
          <w:sz w:val="24"/>
          <w:szCs w:val="24"/>
        </w:rPr>
        <w:t>at ease and therefore can heal itself on a cellular level</w:t>
      </w:r>
      <w:r w:rsidR="00F214D9">
        <w:rPr>
          <w:rFonts w:ascii="Century Gothic" w:hAnsi="Century Gothic"/>
          <w:sz w:val="24"/>
          <w:szCs w:val="24"/>
        </w:rPr>
        <w:t xml:space="preserve">.  Contrary to the sympathetic state which </w:t>
      </w:r>
      <w:r w:rsidR="000B1645">
        <w:rPr>
          <w:rFonts w:ascii="Century Gothic" w:hAnsi="Century Gothic"/>
          <w:sz w:val="24"/>
          <w:szCs w:val="24"/>
        </w:rPr>
        <w:t>is fight</w:t>
      </w:r>
      <w:r w:rsidR="003623D9">
        <w:rPr>
          <w:rFonts w:ascii="Century Gothic" w:hAnsi="Century Gothic"/>
          <w:sz w:val="24"/>
          <w:szCs w:val="24"/>
        </w:rPr>
        <w:t>, flight or freeze</w:t>
      </w:r>
      <w:r w:rsidR="00BA5CA0">
        <w:rPr>
          <w:rFonts w:ascii="Century Gothic" w:hAnsi="Century Gothic"/>
          <w:sz w:val="24"/>
          <w:szCs w:val="24"/>
        </w:rPr>
        <w:t xml:space="preserve">, </w:t>
      </w:r>
      <w:r w:rsidR="008A0B52">
        <w:rPr>
          <w:rFonts w:ascii="Century Gothic" w:hAnsi="Century Gothic"/>
          <w:sz w:val="24"/>
          <w:szCs w:val="24"/>
        </w:rPr>
        <w:t xml:space="preserve">which causes excessive cortisol, aldosterone, epinephrine and </w:t>
      </w:r>
      <w:r w:rsidR="004317FE">
        <w:rPr>
          <w:rFonts w:ascii="Century Gothic" w:hAnsi="Century Gothic"/>
          <w:sz w:val="24"/>
          <w:szCs w:val="24"/>
        </w:rPr>
        <w:t xml:space="preserve">norepinephrine </w:t>
      </w:r>
      <w:r w:rsidR="00364DD7">
        <w:rPr>
          <w:rFonts w:ascii="Century Gothic" w:hAnsi="Century Gothic"/>
          <w:sz w:val="24"/>
          <w:szCs w:val="24"/>
        </w:rPr>
        <w:t>hormones</w:t>
      </w:r>
      <w:r w:rsidR="004317FE">
        <w:rPr>
          <w:rFonts w:ascii="Century Gothic" w:hAnsi="Century Gothic"/>
          <w:sz w:val="24"/>
          <w:szCs w:val="24"/>
        </w:rPr>
        <w:t xml:space="preserve"> </w:t>
      </w:r>
      <w:r w:rsidR="008A0B52">
        <w:rPr>
          <w:rFonts w:ascii="Century Gothic" w:hAnsi="Century Gothic"/>
          <w:sz w:val="24"/>
          <w:szCs w:val="24"/>
        </w:rPr>
        <w:t>to be released</w:t>
      </w:r>
      <w:r w:rsidR="004317FE">
        <w:rPr>
          <w:rFonts w:ascii="Century Gothic" w:hAnsi="Century Gothic"/>
          <w:sz w:val="24"/>
          <w:szCs w:val="24"/>
        </w:rPr>
        <w:t xml:space="preserve"> thereby </w:t>
      </w:r>
      <w:r w:rsidR="002F2739">
        <w:rPr>
          <w:rFonts w:ascii="Century Gothic" w:hAnsi="Century Gothic"/>
          <w:sz w:val="24"/>
          <w:szCs w:val="24"/>
        </w:rPr>
        <w:t>creating an internal environ where the body is unable to function with the resulting high</w:t>
      </w:r>
      <w:r w:rsidR="00F214D9">
        <w:rPr>
          <w:rFonts w:ascii="Century Gothic" w:hAnsi="Century Gothic"/>
          <w:sz w:val="24"/>
          <w:szCs w:val="24"/>
        </w:rPr>
        <w:t xml:space="preserve"> levels</w:t>
      </w:r>
      <w:r w:rsidR="00532F15">
        <w:rPr>
          <w:rFonts w:ascii="Century Gothic" w:hAnsi="Century Gothic"/>
          <w:sz w:val="24"/>
          <w:szCs w:val="24"/>
        </w:rPr>
        <w:t xml:space="preserve"> </w:t>
      </w:r>
      <w:r w:rsidR="002F2739">
        <w:rPr>
          <w:rFonts w:ascii="Century Gothic" w:hAnsi="Century Gothic"/>
          <w:sz w:val="24"/>
          <w:szCs w:val="24"/>
        </w:rPr>
        <w:t>of</w:t>
      </w:r>
      <w:r w:rsidR="00532F15">
        <w:rPr>
          <w:rFonts w:ascii="Century Gothic" w:hAnsi="Century Gothic"/>
          <w:sz w:val="24"/>
          <w:szCs w:val="24"/>
        </w:rPr>
        <w:t xml:space="preserve"> stress.  </w:t>
      </w:r>
    </w:p>
    <w:p w14:paraId="58A791F7" w14:textId="77777777" w:rsidR="000B2B35" w:rsidRDefault="000B2B35" w:rsidP="001A41B9">
      <w:pPr>
        <w:rPr>
          <w:rFonts w:ascii="Century Gothic" w:hAnsi="Century Gothic"/>
          <w:sz w:val="24"/>
          <w:szCs w:val="24"/>
        </w:rPr>
      </w:pPr>
    </w:p>
    <w:p w14:paraId="35E0D90C" w14:textId="58220BD0" w:rsidR="001A41B9" w:rsidRPr="001A41B9" w:rsidRDefault="00A7546C" w:rsidP="001A41B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Current and ongoing r</w:t>
      </w:r>
      <w:r w:rsidR="000B2B35">
        <w:rPr>
          <w:rFonts w:ascii="Century Gothic" w:hAnsi="Century Gothic"/>
          <w:sz w:val="24"/>
          <w:szCs w:val="24"/>
        </w:rPr>
        <w:t xml:space="preserve">esearch </w:t>
      </w:r>
      <w:r w:rsidR="00532F15">
        <w:rPr>
          <w:rFonts w:ascii="Century Gothic" w:hAnsi="Century Gothic"/>
          <w:sz w:val="24"/>
          <w:szCs w:val="24"/>
        </w:rPr>
        <w:t>has</w:t>
      </w:r>
      <w:r w:rsidR="004C6E0A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shown</w:t>
      </w:r>
      <w:r w:rsidR="004C6E0A">
        <w:rPr>
          <w:rFonts w:ascii="Century Gothic" w:hAnsi="Century Gothic"/>
          <w:sz w:val="24"/>
          <w:szCs w:val="24"/>
        </w:rPr>
        <w:t xml:space="preserve"> </w:t>
      </w:r>
      <w:r w:rsidR="00F25FDD">
        <w:rPr>
          <w:rFonts w:ascii="Century Gothic" w:hAnsi="Century Gothic"/>
          <w:sz w:val="24"/>
          <w:szCs w:val="24"/>
        </w:rPr>
        <w:t>reflexology</w:t>
      </w:r>
      <w:r w:rsidR="000B2B35">
        <w:rPr>
          <w:rFonts w:ascii="Century Gothic" w:hAnsi="Century Gothic"/>
          <w:sz w:val="24"/>
          <w:szCs w:val="24"/>
        </w:rPr>
        <w:t xml:space="preserve"> </w:t>
      </w:r>
      <w:r w:rsidR="00F25FDD">
        <w:rPr>
          <w:rFonts w:ascii="Century Gothic" w:hAnsi="Century Gothic"/>
          <w:sz w:val="24"/>
          <w:szCs w:val="24"/>
        </w:rPr>
        <w:t>can</w:t>
      </w:r>
      <w:r w:rsidR="00626DE9">
        <w:rPr>
          <w:rFonts w:ascii="Century Gothic" w:hAnsi="Century Gothic"/>
          <w:sz w:val="24"/>
          <w:szCs w:val="24"/>
        </w:rPr>
        <w:t xml:space="preserve"> also</w:t>
      </w:r>
      <w:r w:rsidR="00F25FDD">
        <w:rPr>
          <w:rFonts w:ascii="Century Gothic" w:hAnsi="Century Gothic"/>
          <w:sz w:val="24"/>
          <w:szCs w:val="24"/>
        </w:rPr>
        <w:t xml:space="preserve"> h</w:t>
      </w:r>
      <w:r w:rsidR="004C6E0A">
        <w:rPr>
          <w:rFonts w:ascii="Century Gothic" w:hAnsi="Century Gothic"/>
          <w:sz w:val="24"/>
          <w:szCs w:val="24"/>
        </w:rPr>
        <w:t xml:space="preserve">elp with certain </w:t>
      </w:r>
      <w:r w:rsidR="00F25FDD">
        <w:rPr>
          <w:rFonts w:ascii="Century Gothic" w:hAnsi="Century Gothic"/>
          <w:sz w:val="24"/>
          <w:szCs w:val="24"/>
        </w:rPr>
        <w:t>conditions</w:t>
      </w:r>
      <w:r w:rsidR="004C6E0A">
        <w:rPr>
          <w:rFonts w:ascii="Century Gothic" w:hAnsi="Century Gothic"/>
          <w:sz w:val="24"/>
          <w:szCs w:val="24"/>
        </w:rPr>
        <w:t xml:space="preserve"> such as migraines, digestive </w:t>
      </w:r>
      <w:r w:rsidR="00F25FDD">
        <w:rPr>
          <w:rFonts w:ascii="Century Gothic" w:hAnsi="Century Gothic"/>
          <w:sz w:val="24"/>
          <w:szCs w:val="24"/>
        </w:rPr>
        <w:t>disorders</w:t>
      </w:r>
      <w:r w:rsidR="004C6E0A">
        <w:rPr>
          <w:rFonts w:ascii="Century Gothic" w:hAnsi="Century Gothic"/>
          <w:sz w:val="24"/>
          <w:szCs w:val="24"/>
        </w:rPr>
        <w:t xml:space="preserve">, PMS, hypertension, fibromyalgia, MS, post-operative pain, </w:t>
      </w:r>
      <w:r w:rsidR="00F25FDD">
        <w:rPr>
          <w:rFonts w:ascii="Century Gothic" w:hAnsi="Century Gothic"/>
          <w:sz w:val="24"/>
          <w:szCs w:val="24"/>
        </w:rPr>
        <w:t>sinus</w:t>
      </w:r>
      <w:r w:rsidR="004C6E0A">
        <w:rPr>
          <w:rFonts w:ascii="Century Gothic" w:hAnsi="Century Gothic"/>
          <w:sz w:val="24"/>
          <w:szCs w:val="24"/>
        </w:rPr>
        <w:t xml:space="preserve"> congestion, pain</w:t>
      </w:r>
      <w:r w:rsidR="00DE3459">
        <w:rPr>
          <w:rFonts w:ascii="Century Gothic" w:hAnsi="Century Gothic"/>
          <w:sz w:val="24"/>
          <w:szCs w:val="24"/>
        </w:rPr>
        <w:t xml:space="preserve">, </w:t>
      </w:r>
      <w:r w:rsidR="00F25FDD">
        <w:rPr>
          <w:rFonts w:ascii="Century Gothic" w:hAnsi="Century Gothic"/>
          <w:sz w:val="24"/>
          <w:szCs w:val="24"/>
        </w:rPr>
        <w:t>anxiety</w:t>
      </w:r>
      <w:r w:rsidR="004C6E0A">
        <w:rPr>
          <w:rFonts w:ascii="Century Gothic" w:hAnsi="Century Gothic"/>
          <w:sz w:val="24"/>
          <w:szCs w:val="24"/>
        </w:rPr>
        <w:t xml:space="preserve"> </w:t>
      </w:r>
      <w:r w:rsidR="00F25FDD">
        <w:rPr>
          <w:rFonts w:ascii="Century Gothic" w:hAnsi="Century Gothic"/>
          <w:sz w:val="24"/>
          <w:szCs w:val="24"/>
        </w:rPr>
        <w:t>associated</w:t>
      </w:r>
      <w:r w:rsidR="00D85072">
        <w:rPr>
          <w:rFonts w:ascii="Century Gothic" w:hAnsi="Century Gothic"/>
          <w:sz w:val="24"/>
          <w:szCs w:val="24"/>
        </w:rPr>
        <w:t xml:space="preserve"> with cancer and cancer treatments and more. </w:t>
      </w:r>
    </w:p>
    <w:sectPr w:rsidR="001A41B9" w:rsidRPr="001A41B9" w:rsidSect="00DD5986">
      <w:pgSz w:w="12240" w:h="15840"/>
      <w:pgMar w:top="432" w:right="720" w:bottom="432" w:left="1008" w:header="720" w:footer="720" w:gutter="0"/>
      <w:cols w:space="720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ype Machine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24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14"/>
    <w:rsid w:val="0000059D"/>
    <w:rsid w:val="0002566B"/>
    <w:rsid w:val="00041B57"/>
    <w:rsid w:val="00051EFD"/>
    <w:rsid w:val="00077F76"/>
    <w:rsid w:val="000B1645"/>
    <w:rsid w:val="000B2B35"/>
    <w:rsid w:val="00172DCE"/>
    <w:rsid w:val="001A41B9"/>
    <w:rsid w:val="001A466E"/>
    <w:rsid w:val="001C080C"/>
    <w:rsid w:val="001E28B4"/>
    <w:rsid w:val="001E3C5C"/>
    <w:rsid w:val="002130B0"/>
    <w:rsid w:val="002225AE"/>
    <w:rsid w:val="00235443"/>
    <w:rsid w:val="00267F19"/>
    <w:rsid w:val="00290DFE"/>
    <w:rsid w:val="002B4BBF"/>
    <w:rsid w:val="002D6E52"/>
    <w:rsid w:val="002F2739"/>
    <w:rsid w:val="00301111"/>
    <w:rsid w:val="003268DD"/>
    <w:rsid w:val="0035747F"/>
    <w:rsid w:val="003623D9"/>
    <w:rsid w:val="00364DD7"/>
    <w:rsid w:val="003C1363"/>
    <w:rsid w:val="003F7D92"/>
    <w:rsid w:val="004317FE"/>
    <w:rsid w:val="0046542F"/>
    <w:rsid w:val="0047213B"/>
    <w:rsid w:val="004963FB"/>
    <w:rsid w:val="004C6E0A"/>
    <w:rsid w:val="004C7D85"/>
    <w:rsid w:val="004F5AC1"/>
    <w:rsid w:val="004F7C1C"/>
    <w:rsid w:val="005278ED"/>
    <w:rsid w:val="00532F15"/>
    <w:rsid w:val="00553D6B"/>
    <w:rsid w:val="00557FD6"/>
    <w:rsid w:val="00626DE9"/>
    <w:rsid w:val="00671E8F"/>
    <w:rsid w:val="0067283A"/>
    <w:rsid w:val="00704B95"/>
    <w:rsid w:val="00716128"/>
    <w:rsid w:val="00775E35"/>
    <w:rsid w:val="007A44BB"/>
    <w:rsid w:val="007B0491"/>
    <w:rsid w:val="007D3FCC"/>
    <w:rsid w:val="007F3568"/>
    <w:rsid w:val="0080783F"/>
    <w:rsid w:val="0081621C"/>
    <w:rsid w:val="008229BA"/>
    <w:rsid w:val="00847DBD"/>
    <w:rsid w:val="008543D7"/>
    <w:rsid w:val="008761BE"/>
    <w:rsid w:val="00876284"/>
    <w:rsid w:val="008904BD"/>
    <w:rsid w:val="008A0B52"/>
    <w:rsid w:val="008B57DA"/>
    <w:rsid w:val="008D21F5"/>
    <w:rsid w:val="008D5828"/>
    <w:rsid w:val="009263E9"/>
    <w:rsid w:val="00946F7D"/>
    <w:rsid w:val="00A44A02"/>
    <w:rsid w:val="00A5228B"/>
    <w:rsid w:val="00A73D37"/>
    <w:rsid w:val="00A7546C"/>
    <w:rsid w:val="00A90446"/>
    <w:rsid w:val="00A928C0"/>
    <w:rsid w:val="00A94AB8"/>
    <w:rsid w:val="00A97B56"/>
    <w:rsid w:val="00AB4D97"/>
    <w:rsid w:val="00AC1613"/>
    <w:rsid w:val="00AD1740"/>
    <w:rsid w:val="00B13ECD"/>
    <w:rsid w:val="00B20D67"/>
    <w:rsid w:val="00B51212"/>
    <w:rsid w:val="00BA5CA0"/>
    <w:rsid w:val="00BB375D"/>
    <w:rsid w:val="00BE7DFF"/>
    <w:rsid w:val="00C02AD5"/>
    <w:rsid w:val="00D4083E"/>
    <w:rsid w:val="00D841EC"/>
    <w:rsid w:val="00D85072"/>
    <w:rsid w:val="00DA3FC7"/>
    <w:rsid w:val="00DA5FB8"/>
    <w:rsid w:val="00DD5986"/>
    <w:rsid w:val="00DE3459"/>
    <w:rsid w:val="00DE4BE6"/>
    <w:rsid w:val="00E221B7"/>
    <w:rsid w:val="00E24624"/>
    <w:rsid w:val="00E77ED5"/>
    <w:rsid w:val="00F119CD"/>
    <w:rsid w:val="00F11AAC"/>
    <w:rsid w:val="00F214D9"/>
    <w:rsid w:val="00F2394F"/>
    <w:rsid w:val="00F23D5B"/>
    <w:rsid w:val="00F25FDD"/>
    <w:rsid w:val="00F27585"/>
    <w:rsid w:val="00F40DFD"/>
    <w:rsid w:val="00F9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00457"/>
  <w15:chartTrackingRefBased/>
  <w15:docId w15:val="{2E212530-2DAF-4C71-B72E-350C4C89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F19"/>
  </w:style>
  <w:style w:type="paragraph" w:styleId="Heading1">
    <w:name w:val="heading 1"/>
    <w:basedOn w:val="Normal"/>
    <w:next w:val="Normal"/>
    <w:link w:val="Heading1Char"/>
    <w:uiPriority w:val="9"/>
    <w:qFormat/>
    <w:rsid w:val="00E24624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624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6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6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6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6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62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6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62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62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62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62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62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62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624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624"/>
    <w:rPr>
      <w:rFonts w:asciiTheme="majorHAnsi" w:eastAsiaTheme="majorEastAsia" w:hAnsiTheme="majorHAnsi" w:cstheme="majorBidi"/>
      <w:b/>
      <w:bCs/>
      <w:color w:val="44546A" w:themeColor="text2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624"/>
    <w:rPr>
      <w:rFonts w:asciiTheme="majorHAnsi" w:eastAsiaTheme="majorEastAsia" w:hAnsiTheme="majorHAnsi" w:cstheme="majorBidi"/>
      <w:b/>
      <w:bCs/>
      <w:i/>
      <w:iCs/>
      <w:color w:val="44546A" w:themeColor="text2"/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4624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E24624"/>
    <w:pPr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624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624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2462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E24624"/>
    <w:rPr>
      <w:b/>
      <w:bCs/>
    </w:rPr>
  </w:style>
  <w:style w:type="character" w:styleId="Emphasis">
    <w:name w:val="Emphasis"/>
    <w:basedOn w:val="DefaultParagraphFont"/>
    <w:uiPriority w:val="20"/>
    <w:qFormat/>
    <w:rsid w:val="00E24624"/>
    <w:rPr>
      <w:i/>
      <w:iCs/>
    </w:rPr>
  </w:style>
  <w:style w:type="paragraph" w:styleId="NoSpacing">
    <w:name w:val="No Spacing"/>
    <w:uiPriority w:val="1"/>
    <w:qFormat/>
    <w:rsid w:val="00E24624"/>
  </w:style>
  <w:style w:type="paragraph" w:styleId="ListParagraph">
    <w:name w:val="List Paragraph"/>
    <w:basedOn w:val="Normal"/>
    <w:uiPriority w:val="34"/>
    <w:qFormat/>
    <w:rsid w:val="00E2462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2462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624"/>
    <w:rPr>
      <w:i/>
      <w:iCs/>
      <w:color w:val="404040" w:themeColor="text1" w:themeTint="BF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624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62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2462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2462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2462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2462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2462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4624"/>
    <w:pPr>
      <w:outlineLvl w:val="9"/>
    </w:pPr>
  </w:style>
  <w:style w:type="table" w:styleId="TableGrid">
    <w:name w:val="Table Grid"/>
    <w:basedOn w:val="TableNormal"/>
    <w:uiPriority w:val="39"/>
    <w:rsid w:val="00E24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3">
      <a:majorFont>
        <a:latin typeface="Type Machine"/>
        <a:ea typeface=""/>
        <a:cs typeface=""/>
      </a:majorFont>
      <a:minorFont>
        <a:latin typeface="Type Machi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Heeney</dc:creator>
  <cp:keywords/>
  <dc:description/>
  <cp:lastModifiedBy>Maggie Heeney</cp:lastModifiedBy>
  <cp:revision>2</cp:revision>
  <dcterms:created xsi:type="dcterms:W3CDTF">2026-09-15T18:10:00Z</dcterms:created>
  <dcterms:modified xsi:type="dcterms:W3CDTF">2026-09-15T18:10:00Z</dcterms:modified>
</cp:coreProperties>
</file>